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1E" w14:textId="77777777" w:rsidR="00770415" w:rsidRPr="000403CC" w:rsidRDefault="00AB3B37" w:rsidP="000403CC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0403CC">
        <w:rPr>
          <w:rFonts w:ascii="游ゴシック Medium" w:eastAsia="游ゴシック Medium" w:hAnsi="游ゴシック Medium" w:hint="eastAsia"/>
          <w:sz w:val="24"/>
        </w:rPr>
        <w:t xml:space="preserve">　　　</w:t>
      </w:r>
      <w:r w:rsidR="003C1311" w:rsidRPr="000403CC">
        <w:rPr>
          <w:rFonts w:ascii="游ゴシック Medium" w:eastAsia="游ゴシック Medium" w:hAnsi="游ゴシック Medium" w:hint="eastAsia"/>
          <w:sz w:val="24"/>
        </w:rPr>
        <w:t>指定給水装置工事事業者廃止，休止若しくは再開届出</w:t>
      </w:r>
      <w:r w:rsidR="00770415" w:rsidRPr="000403CC">
        <w:rPr>
          <w:rFonts w:ascii="游ゴシック Medium" w:eastAsia="游ゴシック Medium" w:hAnsi="游ゴシック Medium" w:hint="eastAsia"/>
          <w:sz w:val="24"/>
        </w:rPr>
        <w:t>要領</w:t>
      </w:r>
    </w:p>
    <w:p w14:paraId="0E663F78" w14:textId="77777777" w:rsidR="00770415" w:rsidRPr="000403CC" w:rsidRDefault="00770415" w:rsidP="000403CC">
      <w:pPr>
        <w:snapToGrid w:val="0"/>
        <w:jc w:val="center"/>
        <w:rPr>
          <w:rFonts w:ascii="游ゴシック Medium" w:eastAsia="游ゴシック Medium" w:hAnsi="游ゴシック Medium"/>
          <w:sz w:val="24"/>
        </w:rPr>
      </w:pPr>
    </w:p>
    <w:p w14:paraId="039D8569" w14:textId="77777777" w:rsidR="00770415" w:rsidRDefault="00770415" w:rsidP="000403CC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03CC">
        <w:rPr>
          <w:rFonts w:ascii="游ゴシック Medium" w:eastAsia="游ゴシック Medium" w:hAnsi="游ゴシック Medium" w:hint="eastAsia"/>
          <w:sz w:val="24"/>
          <w:szCs w:val="24"/>
        </w:rPr>
        <w:t xml:space="preserve">　既に三芳水道企業団に提出してある指定給水装置工事事業者の</w:t>
      </w:r>
      <w:r w:rsidR="003C1311" w:rsidRPr="000403CC">
        <w:rPr>
          <w:rFonts w:ascii="游ゴシック Medium" w:eastAsia="游ゴシック Medium" w:hAnsi="游ゴシック Medium" w:hint="eastAsia"/>
          <w:sz w:val="24"/>
          <w:szCs w:val="24"/>
        </w:rPr>
        <w:t>廃止，休止</w:t>
      </w:r>
      <w:r w:rsidR="00C21446" w:rsidRPr="000403CC">
        <w:rPr>
          <w:rFonts w:ascii="游ゴシック Medium" w:eastAsia="游ゴシック Medium" w:hAnsi="游ゴシック Medium" w:hint="eastAsia"/>
          <w:sz w:val="24"/>
          <w:szCs w:val="24"/>
        </w:rPr>
        <w:t>若しくは</w:t>
      </w:r>
      <w:r w:rsidR="003C1311" w:rsidRPr="000403CC">
        <w:rPr>
          <w:rFonts w:ascii="游ゴシック Medium" w:eastAsia="游ゴシック Medium" w:hAnsi="游ゴシック Medium" w:hint="eastAsia"/>
          <w:sz w:val="24"/>
          <w:szCs w:val="24"/>
        </w:rPr>
        <w:t>再開があった場合は，廃止，休止若しくは再開の</w:t>
      </w:r>
      <w:r w:rsidRPr="000403CC">
        <w:rPr>
          <w:rFonts w:ascii="游ゴシック Medium" w:eastAsia="游ゴシック Medium" w:hAnsi="游ゴシック Medium" w:hint="eastAsia"/>
          <w:sz w:val="24"/>
          <w:szCs w:val="24"/>
        </w:rPr>
        <w:t>あった日から３０日以内に，下の区分に従って書類を提出してください。</w:t>
      </w:r>
    </w:p>
    <w:p w14:paraId="4D13C411" w14:textId="77777777" w:rsidR="000403CC" w:rsidRDefault="000403CC" w:rsidP="000403CC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郵送等での届出も可能です。</w:t>
      </w:r>
    </w:p>
    <w:p w14:paraId="0A559F7D" w14:textId="77777777" w:rsidR="00983112" w:rsidRPr="00983112" w:rsidRDefault="00983112" w:rsidP="00983112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983112">
        <w:rPr>
          <w:rFonts w:ascii="游ゴシック Medium" w:eastAsia="游ゴシック Medium" w:hAnsi="游ゴシック Medium" w:hint="eastAsia"/>
          <w:sz w:val="24"/>
          <w:szCs w:val="24"/>
        </w:rPr>
        <w:t>給水装置工事事業者証（原本）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を紛失してしまっている場合は，任意様式で，紛失届を提出してください。</w:t>
      </w:r>
    </w:p>
    <w:p w14:paraId="11D433B0" w14:textId="77777777" w:rsidR="00983112" w:rsidRPr="000403CC" w:rsidRDefault="00983112" w:rsidP="000403CC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W w:w="1033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1128"/>
        <w:gridCol w:w="846"/>
        <w:gridCol w:w="1974"/>
        <w:gridCol w:w="987"/>
        <w:gridCol w:w="987"/>
        <w:gridCol w:w="1974"/>
      </w:tblGrid>
      <w:tr w:rsidR="00C21446" w:rsidRPr="00770415" w14:paraId="56F5A3ED" w14:textId="77777777" w:rsidTr="000403CC">
        <w:trPr>
          <w:trHeight w:val="1635"/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A009" w14:textId="77777777" w:rsidR="00C21446" w:rsidRPr="00770415" w:rsidRDefault="00C21446" w:rsidP="000403C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36"/>
                <w:szCs w:val="36"/>
              </w:rPr>
            </w:pPr>
            <w:r w:rsidRPr="00770415">
              <w:rPr>
                <w:rFonts w:ascii="HG丸ｺﾞｼｯｸM-PRO" w:eastAsia="HG丸ｺﾞｼｯｸM-PRO" w:hAnsi="HG丸ｺﾞｼｯｸM-PRO" w:cs="Times New Roman" w:hint="eastAsia"/>
                <w:kern w:val="0"/>
                <w:sz w:val="36"/>
                <w:szCs w:val="36"/>
              </w:rPr>
              <w:t>法人事業者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3C7A" w14:textId="77777777" w:rsidR="008E2180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0403CC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2"/>
                <w:fitText w:val="880" w:id="1632896256"/>
              </w:rPr>
              <w:t>様式第1</w:t>
            </w:r>
            <w:r w:rsidRPr="000403CC">
              <w:rPr>
                <w:rFonts w:ascii="ＭＳ Ｐゴシック" w:eastAsia="ＭＳ Ｐゴシック" w:hAnsi="ＭＳ Ｐゴシック" w:cs="Times New Roman" w:hint="eastAsia"/>
                <w:spacing w:val="6"/>
                <w:w w:val="94"/>
                <w:kern w:val="0"/>
                <w:sz w:val="22"/>
                <w:fitText w:val="880" w:id="1632896256"/>
              </w:rPr>
              <w:t>1</w:t>
            </w:r>
          </w:p>
          <w:p w14:paraId="078C11E7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指定給水装置工事事業者廃止・休止・再開届出書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78EE1" w14:textId="77777777"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定款若しくは寄附行為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1DEA" w14:textId="77777777" w:rsidR="00C21446" w:rsidRPr="00770415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登記簿の</w:t>
            </w: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謄本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5B1F" w14:textId="77777777" w:rsidR="00C21446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給水装置工事事業者証</w:t>
            </w:r>
          </w:p>
          <w:p w14:paraId="21B5882F" w14:textId="77777777" w:rsidR="00C21446" w:rsidRPr="00770415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（原本）</w:t>
            </w:r>
          </w:p>
          <w:p w14:paraId="4C363755" w14:textId="77777777"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21446" w:rsidRPr="00770415" w14:paraId="597E28BF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9217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廃止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51C6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8F577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BC96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7E9D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C21446" w:rsidRPr="00770415" w14:paraId="2021A373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0DD0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休止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CA03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6D30C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33CC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FB0B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3C1311" w:rsidRPr="00770415" w14:paraId="4F6C4552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2D12" w14:textId="77777777" w:rsidR="003C1311" w:rsidRPr="00770415" w:rsidRDefault="003C1311" w:rsidP="000403CC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再開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F185" w14:textId="77777777" w:rsidR="003C1311" w:rsidRPr="00770415" w:rsidRDefault="003C1311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F36F5" w14:textId="77777777" w:rsidR="003C1311" w:rsidRPr="00770415" w:rsidRDefault="003C1311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  <w:t>※添付書類は，新規指定と同じ書類を提出してください。</w:t>
            </w:r>
          </w:p>
        </w:tc>
      </w:tr>
      <w:tr w:rsidR="00E85884" w:rsidRPr="00770415" w14:paraId="4D482804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7AC3F6C" w14:textId="77777777" w:rsidR="00E85884" w:rsidRDefault="00E85884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09C389" w14:textId="77777777" w:rsidR="00E85884" w:rsidRPr="00770415" w:rsidRDefault="00E85884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6F9F4C89" w14:textId="77777777" w:rsidR="00E85884" w:rsidRDefault="00E85884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21446" w:rsidRPr="00770415" w14:paraId="21DB11B5" w14:textId="77777777" w:rsidTr="000403CC">
        <w:trPr>
          <w:trHeight w:val="1635"/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1238" w14:textId="77777777" w:rsidR="00C21446" w:rsidRPr="00770415" w:rsidRDefault="00C21446" w:rsidP="000403C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36"/>
                <w:szCs w:val="36"/>
              </w:rPr>
            </w:pPr>
            <w:r w:rsidRPr="00E85884">
              <w:rPr>
                <w:rFonts w:ascii="HG丸ｺﾞｼｯｸM-PRO" w:eastAsia="HG丸ｺﾞｼｯｸM-PRO" w:hAnsi="HG丸ｺﾞｼｯｸM-PRO" w:cs="Times New Roman" w:hint="eastAsia"/>
                <w:kern w:val="0"/>
                <w:sz w:val="36"/>
                <w:szCs w:val="36"/>
              </w:rPr>
              <w:t>個人事業者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D658" w14:textId="77777777" w:rsidR="008E2180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0403CC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2"/>
                <w:fitText w:val="880" w:id="1632896516"/>
              </w:rPr>
              <w:t>様式第1</w:t>
            </w:r>
            <w:r w:rsidRPr="000403CC">
              <w:rPr>
                <w:rFonts w:ascii="ＭＳ Ｐゴシック" w:eastAsia="ＭＳ Ｐゴシック" w:hAnsi="ＭＳ Ｐゴシック" w:cs="Times New Roman" w:hint="eastAsia"/>
                <w:spacing w:val="6"/>
                <w:w w:val="94"/>
                <w:kern w:val="0"/>
                <w:sz w:val="22"/>
                <w:fitText w:val="880" w:id="1632896516"/>
              </w:rPr>
              <w:t>1</w:t>
            </w:r>
          </w:p>
          <w:p w14:paraId="274ACC4E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指定給水装置工事事業者廃止・休止・再開届出書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C9A1C" w14:textId="77777777" w:rsidR="00C21446" w:rsidRPr="008E2180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218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住民票の写し若しくは外国人登録証明書の写し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12D7" w14:textId="77777777" w:rsidR="00C21446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給水装置工事事業者証</w:t>
            </w:r>
          </w:p>
          <w:p w14:paraId="303CA6E3" w14:textId="77777777"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（原本）</w:t>
            </w:r>
          </w:p>
        </w:tc>
      </w:tr>
      <w:tr w:rsidR="00C21446" w:rsidRPr="00770415" w14:paraId="0B8F4D37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0BEB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廃止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14EE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8D14A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F420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C21446" w:rsidRPr="00770415" w14:paraId="14D16D7F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E570" w14:textId="77777777"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休止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C4D7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B4D10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3A4E" w14:textId="77777777"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E85884" w:rsidRPr="00770415" w14:paraId="27FECBA1" w14:textId="77777777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6C97" w14:textId="77777777" w:rsidR="00E85884" w:rsidRPr="00770415" w:rsidRDefault="00E85884" w:rsidP="000403CC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再開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B352" w14:textId="77777777" w:rsidR="00E85884" w:rsidRPr="00770415" w:rsidRDefault="00E85884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84228" w14:textId="77777777" w:rsidR="00E85884" w:rsidRPr="00770415" w:rsidRDefault="00E85884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  <w:t>※添付書類は，新規指定と同じ書類を提出してください。</w:t>
            </w:r>
          </w:p>
        </w:tc>
      </w:tr>
    </w:tbl>
    <w:p w14:paraId="74D6A3D2" w14:textId="77777777" w:rsidR="00AB3B37" w:rsidRPr="00E85884" w:rsidRDefault="00AB3B37" w:rsidP="00AB3B37">
      <w:pPr>
        <w:rPr>
          <w:sz w:val="24"/>
          <w:szCs w:val="24"/>
        </w:rPr>
      </w:pPr>
    </w:p>
    <w:p w14:paraId="6957A24D" w14:textId="77777777" w:rsidR="00B00D68" w:rsidRDefault="00B00D68">
      <w:pPr>
        <w:sectPr w:rsidR="00B00D68" w:rsidSect="00AB3B37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61FA5D48" w14:textId="77777777" w:rsidR="00E85884" w:rsidRPr="00E85884" w:rsidRDefault="00E85884" w:rsidP="00E85884">
      <w:pPr>
        <w:spacing w:after="400"/>
        <w:jc w:val="left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lastRenderedPageBreak/>
        <w:t>様式第</w:t>
      </w:r>
      <w:r w:rsidRPr="00E85884">
        <w:rPr>
          <w:rFonts w:hint="eastAsia"/>
          <w:snapToGrid w:val="0"/>
          <w:sz w:val="24"/>
          <w:szCs w:val="24"/>
        </w:rPr>
        <w:t>11</w:t>
      </w:r>
    </w:p>
    <w:p w14:paraId="5CD96FEB" w14:textId="77777777" w:rsidR="00E85884" w:rsidRPr="00E85884" w:rsidRDefault="00E85884" w:rsidP="00E85884">
      <w:pPr>
        <w:spacing w:after="400" w:line="900" w:lineRule="exact"/>
        <w:jc w:val="center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指定給水装置工事事業者　</w:t>
      </w:r>
      <w:r w:rsidRPr="00E85884">
        <w:rPr>
          <w:snapToGrid w:val="0"/>
          <w:sz w:val="24"/>
          <w:szCs w:val="24"/>
        </w:rPr>
        <w:fldChar w:fldCharType="begin"/>
      </w:r>
      <w:r w:rsidRPr="00E85884">
        <w:rPr>
          <w:snapToGrid w:val="0"/>
          <w:sz w:val="24"/>
          <w:szCs w:val="24"/>
        </w:rPr>
        <w:instrText>eq \o \ad(\s \up 14(</w:instrText>
      </w:r>
      <w:r w:rsidRPr="00E85884">
        <w:rPr>
          <w:rFonts w:hint="eastAsia"/>
          <w:snapToGrid w:val="0"/>
          <w:sz w:val="24"/>
          <w:szCs w:val="24"/>
        </w:rPr>
        <w:instrText>廃　止</w:instrText>
      </w:r>
      <w:r w:rsidRPr="00E85884">
        <w:rPr>
          <w:snapToGrid w:val="0"/>
          <w:sz w:val="24"/>
          <w:szCs w:val="24"/>
        </w:rPr>
        <w:instrText>),\s \up 0(</w:instrText>
      </w:r>
      <w:r w:rsidRPr="00E85884">
        <w:rPr>
          <w:rFonts w:hint="eastAsia"/>
          <w:snapToGrid w:val="0"/>
          <w:sz w:val="24"/>
          <w:szCs w:val="24"/>
        </w:rPr>
        <w:instrText>休止</w:instrText>
      </w:r>
      <w:r w:rsidRPr="00E85884">
        <w:rPr>
          <w:snapToGrid w:val="0"/>
          <w:sz w:val="24"/>
          <w:szCs w:val="24"/>
        </w:rPr>
        <w:instrText>),\s \up-14(</w:instrText>
      </w:r>
      <w:r w:rsidRPr="00E85884">
        <w:rPr>
          <w:rFonts w:hint="eastAsia"/>
          <w:snapToGrid w:val="0"/>
          <w:sz w:val="24"/>
          <w:szCs w:val="24"/>
        </w:rPr>
        <w:instrText>再開</w:instrText>
      </w:r>
      <w:r w:rsidRPr="00E85884">
        <w:rPr>
          <w:snapToGrid w:val="0"/>
          <w:sz w:val="24"/>
          <w:szCs w:val="24"/>
        </w:rPr>
        <w:instrText>))</w:instrText>
      </w:r>
      <w:r w:rsidRPr="00E85884">
        <w:rPr>
          <w:snapToGrid w:val="0"/>
          <w:sz w:val="24"/>
          <w:szCs w:val="24"/>
        </w:rPr>
        <w:fldChar w:fldCharType="end"/>
      </w:r>
      <w:r w:rsidRPr="00E85884">
        <w:rPr>
          <w:rFonts w:hint="eastAsia"/>
          <w:snapToGrid w:val="0"/>
          <w:sz w:val="24"/>
          <w:szCs w:val="24"/>
        </w:rPr>
        <w:t xml:space="preserve">　届出書</w:t>
      </w:r>
    </w:p>
    <w:p w14:paraId="1CA75F44" w14:textId="77777777" w:rsidR="00E85884" w:rsidRPr="00E85884" w:rsidRDefault="00E85884" w:rsidP="00E85884">
      <w:pPr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　三芳水道企業団</w:t>
      </w:r>
    </w:p>
    <w:p w14:paraId="5BFE85D3" w14:textId="43AD3ABB" w:rsidR="00E85884" w:rsidRPr="00E85884" w:rsidRDefault="00E85884" w:rsidP="00E85884">
      <w:pPr>
        <w:spacing w:after="4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　企業長　</w:t>
      </w:r>
      <w:r w:rsidR="006839B9">
        <w:rPr>
          <w:rFonts w:hint="eastAsia"/>
          <w:snapToGrid w:val="0"/>
          <w:sz w:val="24"/>
          <w:szCs w:val="24"/>
        </w:rPr>
        <w:t xml:space="preserve">　　　　　</w:t>
      </w:r>
      <w:r w:rsidRPr="00E85884">
        <w:rPr>
          <w:rFonts w:hint="eastAsia"/>
          <w:snapToGrid w:val="0"/>
          <w:sz w:val="24"/>
          <w:szCs w:val="24"/>
        </w:rPr>
        <w:t xml:space="preserve">　殿</w:t>
      </w:r>
    </w:p>
    <w:p w14:paraId="4E60CC7D" w14:textId="77777777" w:rsidR="00E85884" w:rsidRPr="00E85884" w:rsidRDefault="00246AB4" w:rsidP="00E85884">
      <w:pPr>
        <w:spacing w:after="40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E85884" w:rsidRPr="00E85884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14:paraId="7291B345" w14:textId="77777777" w:rsidR="00E85884" w:rsidRPr="00E85884" w:rsidRDefault="00E85884" w:rsidP="00E85884">
      <w:pPr>
        <w:spacing w:after="400"/>
        <w:jc w:val="right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>届出者　　　　　　　　　　　㊞</w:t>
      </w:r>
    </w:p>
    <w:p w14:paraId="5A97526E" w14:textId="77777777" w:rsidR="00E85884" w:rsidRPr="00E85884" w:rsidRDefault="00E85884" w:rsidP="00E85884">
      <w:pPr>
        <w:spacing w:after="1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水道法第</w:t>
      </w:r>
      <w:r w:rsidRPr="00E85884">
        <w:rPr>
          <w:snapToGrid w:val="0"/>
          <w:sz w:val="24"/>
          <w:szCs w:val="24"/>
        </w:rPr>
        <w:t>25</w:t>
      </w:r>
      <w:r w:rsidR="008E2180">
        <w:rPr>
          <w:rFonts w:hint="eastAsia"/>
          <w:snapToGrid w:val="0"/>
          <w:sz w:val="24"/>
          <w:szCs w:val="24"/>
        </w:rPr>
        <w:t>条の７の規定に基づき，</w:t>
      </w:r>
      <w:r w:rsidRPr="00E85884">
        <w:rPr>
          <w:rFonts w:hint="eastAsia"/>
          <w:snapToGrid w:val="0"/>
          <w:sz w:val="24"/>
          <w:szCs w:val="24"/>
        </w:rPr>
        <w:t xml:space="preserve">給水装置工事の事業の　</w:t>
      </w:r>
      <w:r w:rsidRPr="00E85884">
        <w:rPr>
          <w:snapToGrid w:val="0"/>
          <w:sz w:val="24"/>
          <w:szCs w:val="24"/>
        </w:rPr>
        <w:fldChar w:fldCharType="begin"/>
      </w:r>
      <w:r w:rsidRPr="00E85884">
        <w:rPr>
          <w:snapToGrid w:val="0"/>
          <w:sz w:val="24"/>
          <w:szCs w:val="24"/>
        </w:rPr>
        <w:instrText>eq \o \al(\s \up 14(</w:instrText>
      </w:r>
      <w:r w:rsidRPr="00E85884">
        <w:rPr>
          <w:rFonts w:hint="eastAsia"/>
          <w:snapToGrid w:val="0"/>
          <w:sz w:val="24"/>
          <w:szCs w:val="24"/>
        </w:rPr>
        <w:instrText>廃止</w:instrText>
      </w:r>
      <w:r w:rsidRPr="00E85884">
        <w:rPr>
          <w:snapToGrid w:val="0"/>
          <w:sz w:val="24"/>
          <w:szCs w:val="24"/>
        </w:rPr>
        <w:instrText>),\s \up 0(</w:instrText>
      </w:r>
      <w:r w:rsidRPr="00E85884">
        <w:rPr>
          <w:rFonts w:hint="eastAsia"/>
          <w:snapToGrid w:val="0"/>
          <w:sz w:val="24"/>
          <w:szCs w:val="24"/>
        </w:rPr>
        <w:instrText>休止</w:instrText>
      </w:r>
      <w:r w:rsidRPr="00E85884">
        <w:rPr>
          <w:snapToGrid w:val="0"/>
          <w:sz w:val="24"/>
          <w:szCs w:val="24"/>
        </w:rPr>
        <w:instrText>),\s \up-14(</w:instrText>
      </w:r>
      <w:r w:rsidRPr="00E85884">
        <w:rPr>
          <w:rFonts w:hint="eastAsia"/>
          <w:snapToGrid w:val="0"/>
          <w:sz w:val="24"/>
          <w:szCs w:val="24"/>
        </w:rPr>
        <w:instrText>再開</w:instrText>
      </w:r>
      <w:r w:rsidRPr="00E85884">
        <w:rPr>
          <w:snapToGrid w:val="0"/>
          <w:sz w:val="24"/>
          <w:szCs w:val="24"/>
        </w:rPr>
        <w:instrText>))</w:instrText>
      </w:r>
      <w:r w:rsidRPr="00E85884">
        <w:rPr>
          <w:snapToGrid w:val="0"/>
          <w:sz w:val="24"/>
          <w:szCs w:val="24"/>
        </w:rPr>
        <w:fldChar w:fldCharType="end"/>
      </w:r>
      <w:r w:rsidRPr="00E85884">
        <w:rPr>
          <w:rFonts w:hint="eastAsia"/>
          <w:snapToGrid w:val="0"/>
          <w:sz w:val="24"/>
          <w:szCs w:val="24"/>
        </w:rPr>
        <w:t xml:space="preserve">　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85884" w:rsidRPr="00E85884" w14:paraId="4BFD6BEE" w14:textId="77777777" w:rsidTr="00355333">
        <w:trPr>
          <w:trHeight w:hRule="exact" w:val="1040"/>
        </w:trPr>
        <w:tc>
          <w:tcPr>
            <w:tcW w:w="2310" w:type="dxa"/>
            <w:vAlign w:val="center"/>
          </w:tcPr>
          <w:p w14:paraId="7A42233E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14:paraId="564F0732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氏名又は名称</w:t>
            </w:r>
          </w:p>
        </w:tc>
        <w:tc>
          <w:tcPr>
            <w:tcW w:w="5670" w:type="dxa"/>
            <w:vAlign w:val="center"/>
          </w:tcPr>
          <w:p w14:paraId="30D3E4CD" w14:textId="77777777"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14:paraId="555A3A5F" w14:textId="77777777" w:rsidTr="00355333">
        <w:trPr>
          <w:trHeight w:hRule="exact" w:val="1040"/>
        </w:trPr>
        <w:tc>
          <w:tcPr>
            <w:tcW w:w="2310" w:type="dxa"/>
            <w:vAlign w:val="center"/>
          </w:tcPr>
          <w:p w14:paraId="54227309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5670" w:type="dxa"/>
            <w:vAlign w:val="center"/>
          </w:tcPr>
          <w:p w14:paraId="48A3F77C" w14:textId="77777777"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14:paraId="3DE3F6AA" w14:textId="77777777" w:rsidTr="00355333">
        <w:trPr>
          <w:trHeight w:hRule="exact" w:val="1040"/>
        </w:trPr>
        <w:tc>
          <w:tcPr>
            <w:tcW w:w="2310" w:type="dxa"/>
            <w:vAlign w:val="center"/>
          </w:tcPr>
          <w:p w14:paraId="017E1EB0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14:paraId="5E6C070C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715751A4" w14:textId="77777777"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14:paraId="73D73448" w14:textId="77777777" w:rsidTr="00355333">
        <w:trPr>
          <w:trHeight w:hRule="exact" w:val="1040"/>
        </w:trPr>
        <w:tc>
          <w:tcPr>
            <w:tcW w:w="2310" w:type="dxa"/>
            <w:vAlign w:val="center"/>
          </w:tcPr>
          <w:p w14:paraId="6D7ABBC9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（廃止・休止・再開）の年月日</w:t>
            </w:r>
          </w:p>
        </w:tc>
        <w:tc>
          <w:tcPr>
            <w:tcW w:w="5670" w:type="dxa"/>
            <w:vAlign w:val="center"/>
          </w:tcPr>
          <w:p w14:paraId="1882FAAB" w14:textId="77777777"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14:paraId="5E4EA712" w14:textId="77777777" w:rsidTr="00355333">
        <w:trPr>
          <w:trHeight w:hRule="exact" w:val="1040"/>
        </w:trPr>
        <w:tc>
          <w:tcPr>
            <w:tcW w:w="2310" w:type="dxa"/>
            <w:vAlign w:val="center"/>
          </w:tcPr>
          <w:p w14:paraId="21FD96E8" w14:textId="77777777"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5670" w:type="dxa"/>
            <w:vAlign w:val="center"/>
          </w:tcPr>
          <w:p w14:paraId="189319BA" w14:textId="77777777"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</w:tbl>
    <w:p w14:paraId="0A6C47B7" w14:textId="77777777" w:rsidR="00E85884" w:rsidRPr="00E85884" w:rsidRDefault="00E85884" w:rsidP="00E85884">
      <w:pPr>
        <w:spacing w:before="1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（備考）この用紙の大きさは、日本</w:t>
      </w:r>
      <w:r w:rsidR="000403CC">
        <w:rPr>
          <w:rFonts w:hint="eastAsia"/>
          <w:snapToGrid w:val="0"/>
          <w:sz w:val="24"/>
          <w:szCs w:val="24"/>
        </w:rPr>
        <w:t>産業</w:t>
      </w:r>
      <w:r w:rsidRPr="00E85884">
        <w:rPr>
          <w:rFonts w:hint="eastAsia"/>
          <w:snapToGrid w:val="0"/>
          <w:sz w:val="24"/>
          <w:szCs w:val="24"/>
        </w:rPr>
        <w:t>規格Ａ列４番とすること。</w:t>
      </w:r>
    </w:p>
    <w:p w14:paraId="7707F9B7" w14:textId="77777777" w:rsidR="00E14003" w:rsidRPr="00B00D68" w:rsidRDefault="00E14003"/>
    <w:sectPr w:rsidR="00E14003" w:rsidRPr="00B00D68" w:rsidSect="00666AB2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299" w14:textId="77777777" w:rsidR="006839B9" w:rsidRDefault="006839B9" w:rsidP="006839B9">
      <w:r>
        <w:separator/>
      </w:r>
    </w:p>
  </w:endnote>
  <w:endnote w:type="continuationSeparator" w:id="0">
    <w:p w14:paraId="520E6343" w14:textId="77777777" w:rsidR="006839B9" w:rsidRDefault="006839B9" w:rsidP="0068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D134" w14:textId="77777777" w:rsidR="006839B9" w:rsidRDefault="006839B9" w:rsidP="006839B9">
      <w:r>
        <w:separator/>
      </w:r>
    </w:p>
  </w:footnote>
  <w:footnote w:type="continuationSeparator" w:id="0">
    <w:p w14:paraId="068FD234" w14:textId="77777777" w:rsidR="006839B9" w:rsidRDefault="006839B9" w:rsidP="0068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15"/>
    <w:rsid w:val="000403CC"/>
    <w:rsid w:val="00246AB4"/>
    <w:rsid w:val="00257D72"/>
    <w:rsid w:val="003C1311"/>
    <w:rsid w:val="006839B9"/>
    <w:rsid w:val="00717372"/>
    <w:rsid w:val="00770415"/>
    <w:rsid w:val="008E2180"/>
    <w:rsid w:val="00983112"/>
    <w:rsid w:val="00A22B74"/>
    <w:rsid w:val="00AB3B37"/>
    <w:rsid w:val="00B00D68"/>
    <w:rsid w:val="00C21446"/>
    <w:rsid w:val="00CE2E18"/>
    <w:rsid w:val="00E14003"/>
    <w:rsid w:val="00E4345D"/>
    <w:rsid w:val="00E56A49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B75FD"/>
  <w15:chartTrackingRefBased/>
  <w15:docId w15:val="{4F74DCAA-2B19-4983-BB5F-DE4FD33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9B9"/>
  </w:style>
  <w:style w:type="paragraph" w:styleId="a5">
    <w:name w:val="footer"/>
    <w:basedOn w:val="a"/>
    <w:link w:val="a6"/>
    <w:uiPriority w:val="99"/>
    <w:unhideWhenUsed/>
    <w:rsid w:val="0068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3AD6-375F-454C-A720-E591B5A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miyoshi</cp:lastModifiedBy>
  <cp:revision>12</cp:revision>
  <dcterms:created xsi:type="dcterms:W3CDTF">2017-12-15T04:56:00Z</dcterms:created>
  <dcterms:modified xsi:type="dcterms:W3CDTF">2023-03-13T23:49:00Z</dcterms:modified>
</cp:coreProperties>
</file>